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25" w:rsidRPr="00E0045F" w:rsidRDefault="00416525" w:rsidP="0041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45F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E0045F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FE3322" w:rsidRPr="00E0045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16525" w:rsidRPr="00E0045F" w:rsidRDefault="00416525" w:rsidP="0041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525" w:rsidRPr="006F279A" w:rsidRDefault="006F279A" w:rsidP="0041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10613632"/>
      <w:r w:rsidRPr="006F279A">
        <w:rPr>
          <w:rFonts w:ascii="Times New Roman" w:hAnsi="Times New Roman" w:cs="Times New Roman"/>
          <w:sz w:val="24"/>
          <w:szCs w:val="24"/>
          <w:lang w:val="en-US"/>
        </w:rPr>
        <w:t xml:space="preserve">List of studies consulted to verify information on geographic distribution, localities and populations of the taxa associated with the </w:t>
      </w:r>
      <w:r w:rsidR="00E004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279A">
        <w:rPr>
          <w:rFonts w:ascii="Times New Roman" w:hAnsi="Times New Roman" w:cs="Times New Roman"/>
          <w:sz w:val="24"/>
          <w:szCs w:val="24"/>
          <w:lang w:val="en-US"/>
        </w:rPr>
        <w:t xml:space="preserve">ronstone </w:t>
      </w:r>
      <w:r w:rsidR="00E004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F279A">
        <w:rPr>
          <w:rFonts w:ascii="Times New Roman" w:hAnsi="Times New Roman" w:cs="Times New Roman"/>
          <w:sz w:val="24"/>
          <w:szCs w:val="24"/>
          <w:lang w:val="en-US"/>
        </w:rPr>
        <w:t xml:space="preserve">anges of </w:t>
      </w:r>
      <w:r w:rsidR="00E870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279A">
        <w:rPr>
          <w:rFonts w:ascii="Times New Roman" w:hAnsi="Times New Roman" w:cs="Times New Roman"/>
          <w:sz w:val="24"/>
          <w:szCs w:val="24"/>
          <w:lang w:val="en-US"/>
        </w:rPr>
        <w:t>outh</w:t>
      </w:r>
      <w:r w:rsidR="00E870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F279A">
        <w:rPr>
          <w:rFonts w:ascii="Times New Roman" w:hAnsi="Times New Roman" w:cs="Times New Roman"/>
          <w:sz w:val="24"/>
          <w:szCs w:val="24"/>
          <w:lang w:val="en-US"/>
        </w:rPr>
        <w:t xml:space="preserve">eastern </w:t>
      </w:r>
      <w:bookmarkStart w:id="1" w:name="_GoBack"/>
      <w:bookmarkEnd w:id="1"/>
      <w:r w:rsidRPr="006F279A">
        <w:rPr>
          <w:rFonts w:ascii="Times New Roman" w:hAnsi="Times New Roman" w:cs="Times New Roman"/>
          <w:sz w:val="24"/>
          <w:szCs w:val="24"/>
          <w:lang w:val="en-US"/>
        </w:rPr>
        <w:t>Brazil.</w:t>
      </w:r>
      <w:r w:rsidR="00416525" w:rsidRPr="006F27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bookmarkEnd w:id="0"/>
    <w:p w:rsidR="00416525" w:rsidRPr="006F279A" w:rsidRDefault="00416525" w:rsidP="00416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Almeida, G.S.S. &amp; Carvalho-Okano, R.M. 2010. 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>Three new species of Eupatorieae (Compositae) from Brazil. Kew Bulletin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>65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 255-261.</w:t>
      </w:r>
    </w:p>
    <w:p w:rsidR="00416525" w:rsidRPr="00645D92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Barneby, R.C. 1991. Sensitivae censitae: a description of the genus </w:t>
      </w:r>
      <w:r w:rsidRPr="0093714E">
        <w:rPr>
          <w:rFonts w:ascii="Times New Roman" w:hAnsi="Times New Roman" w:cs="Times New Roman"/>
          <w:i/>
          <w:sz w:val="24"/>
          <w:szCs w:val="24"/>
          <w:lang w:val="en-US"/>
        </w:rPr>
        <w:t>Mimosa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 Linnaeus (Mimosaceae) in the new world. </w:t>
      </w:r>
      <w:r w:rsidRPr="00645D92">
        <w:rPr>
          <w:rFonts w:ascii="Times New Roman" w:hAnsi="Times New Roman" w:cs="Times New Roman"/>
          <w:sz w:val="24"/>
          <w:szCs w:val="24"/>
          <w:lang w:val="en-US"/>
        </w:rPr>
        <w:t>Memoirs of the New York Botanical Garden 65:1-835.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  <w:lang w:val="en-US"/>
        </w:rPr>
        <w:t xml:space="preserve">Borsali, E.F. 2012. </w:t>
      </w:r>
      <w:r w:rsidRPr="00C20259">
        <w:rPr>
          <w:rFonts w:ascii="Times New Roman" w:hAnsi="Times New Roman" w:cs="Times New Roman"/>
          <w:sz w:val="24"/>
          <w:szCs w:val="24"/>
        </w:rPr>
        <w:t xml:space="preserve">A Flora Vascular Endêmica do Quadrilátero Ferrífero, Minas Gerais, Brasil: Levantamento das Espécies e Padrões de Distribuição Geográfica. 194 f. Dissertação (Mestrado) - Universidade Federal de Minas Gerais, Belo Horizonte - MG. </w:t>
      </w:r>
    </w:p>
    <w:p w:rsidR="00416525" w:rsidRPr="003B04D3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Braz, D.M. 2005. Revisão Taxonômica de </w:t>
      </w:r>
      <w:r w:rsidRPr="00DA4F65">
        <w:rPr>
          <w:rFonts w:ascii="Times New Roman" w:hAnsi="Times New Roman" w:cs="Times New Roman"/>
          <w:i/>
          <w:sz w:val="24"/>
          <w:szCs w:val="24"/>
        </w:rPr>
        <w:t>Staurogyne</w:t>
      </w:r>
      <w:r w:rsidRPr="00C20259">
        <w:rPr>
          <w:rFonts w:ascii="Times New Roman" w:hAnsi="Times New Roman" w:cs="Times New Roman"/>
          <w:sz w:val="24"/>
          <w:szCs w:val="24"/>
        </w:rPr>
        <w:t xml:space="preserve"> Wall. (Acanthaceae) nos Neotrópicos. 228 p. Tese (Doutorado em Ciências Biológicas) - Instituto de Biociências da Universidade Estadual Paulista “Júlio de Mesquita Filho”, Campus de Rio Claro, Rio Claro. </w:t>
      </w:r>
      <w:r w:rsidR="003B04D3" w:rsidRPr="003B04D3">
        <w:rPr>
          <w:rFonts w:ascii="Times New Roman" w:hAnsi="Times New Roman" w:cs="Times New Roman"/>
          <w:sz w:val="24"/>
          <w:szCs w:val="24"/>
          <w:lang w:val="en-US"/>
        </w:rPr>
        <w:t>Available in</w:t>
      </w:r>
      <w:r w:rsidRPr="003B04D3">
        <w:rPr>
          <w:rFonts w:ascii="Times New Roman" w:hAnsi="Times New Roman" w:cs="Times New Roman"/>
          <w:sz w:val="24"/>
          <w:szCs w:val="24"/>
          <w:lang w:val="en-US"/>
        </w:rPr>
        <w:t>: &lt;http://hdl.handle.net/11449/100646&gt;.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045F">
        <w:rPr>
          <w:rFonts w:ascii="Times New Roman" w:hAnsi="Times New Roman" w:cs="Times New Roman"/>
          <w:sz w:val="24"/>
          <w:szCs w:val="24"/>
          <w:lang w:val="en-US"/>
        </w:rPr>
        <w:t xml:space="preserve">Büneker, H.M., Soares, K.P., &amp; De Assis, L.C. 2016. 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3714E">
        <w:rPr>
          <w:rFonts w:ascii="Times New Roman" w:hAnsi="Times New Roman" w:cs="Times New Roman"/>
          <w:i/>
          <w:sz w:val="24"/>
          <w:szCs w:val="24"/>
          <w:lang w:val="en-US"/>
        </w:rPr>
        <w:t>Dyckia sordida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 complex (Bromeliaceae, Pitcairnioideae) and a new species from Minas Gerais, Brazil. </w:t>
      </w:r>
      <w:r w:rsidRPr="00C20259">
        <w:rPr>
          <w:rFonts w:ascii="Times New Roman" w:hAnsi="Times New Roman" w:cs="Times New Roman"/>
          <w:sz w:val="24"/>
          <w:szCs w:val="24"/>
        </w:rPr>
        <w:t>Phytotaxa 244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0259">
        <w:rPr>
          <w:rFonts w:ascii="Times New Roman" w:hAnsi="Times New Roman" w:cs="Times New Roman"/>
          <w:sz w:val="24"/>
          <w:szCs w:val="24"/>
        </w:rPr>
        <w:t xml:space="preserve"> 57-68.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Cordeiro, I. 2012. Euphorbiaceae. In: Jacobi, C.M. &amp; Carmo, F.F. (orgs.). Diversidade Florística nas Cangas do Quadrilátero Ferrífero. Belo Horizonte: Ed. IDM. p. 122-123. 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t>Dutra, V.F., &amp; Garcia, F</w:t>
      </w:r>
      <w:r w:rsidR="003B04D3">
        <w:rPr>
          <w:rFonts w:ascii="Times New Roman" w:hAnsi="Times New Roman" w:cs="Times New Roman"/>
          <w:sz w:val="24"/>
          <w:szCs w:val="24"/>
        </w:rPr>
        <w:t>.</w:t>
      </w:r>
      <w:r w:rsidRPr="00C20259">
        <w:rPr>
          <w:rFonts w:ascii="Times New Roman" w:hAnsi="Times New Roman" w:cs="Times New Roman"/>
          <w:sz w:val="24"/>
          <w:szCs w:val="24"/>
        </w:rPr>
        <w:t>C</w:t>
      </w:r>
      <w:r w:rsidR="003B04D3">
        <w:rPr>
          <w:rFonts w:ascii="Times New Roman" w:hAnsi="Times New Roman" w:cs="Times New Roman"/>
          <w:sz w:val="24"/>
          <w:szCs w:val="24"/>
        </w:rPr>
        <w:t>.</w:t>
      </w:r>
      <w:r w:rsidRPr="00C20259">
        <w:rPr>
          <w:rFonts w:ascii="Times New Roman" w:hAnsi="Times New Roman" w:cs="Times New Roman"/>
          <w:sz w:val="24"/>
          <w:szCs w:val="24"/>
        </w:rPr>
        <w:t xml:space="preserve">P. 2014. </w:t>
      </w:r>
      <w:r w:rsidRPr="0093714E">
        <w:rPr>
          <w:rFonts w:ascii="Times New Roman" w:hAnsi="Times New Roman" w:cs="Times New Roman"/>
          <w:i/>
          <w:sz w:val="24"/>
          <w:szCs w:val="24"/>
        </w:rPr>
        <w:t>Mimosa</w:t>
      </w:r>
      <w:r w:rsidRPr="00C20259">
        <w:rPr>
          <w:rFonts w:ascii="Times New Roman" w:hAnsi="Times New Roman" w:cs="Times New Roman"/>
          <w:sz w:val="24"/>
          <w:szCs w:val="24"/>
        </w:rPr>
        <w:t xml:space="preserve"> L.(Leguminosae-Mimosoideae) dos campos rupestres de Minas Gerais, Brasil. Iheringia. Série Botânica 69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0259">
        <w:rPr>
          <w:rFonts w:ascii="Times New Roman" w:hAnsi="Times New Roman" w:cs="Times New Roman"/>
          <w:sz w:val="24"/>
          <w:szCs w:val="24"/>
        </w:rPr>
        <w:t xml:space="preserve"> 49-88.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Echternacht, L., Trovó, M. &amp; Sano, P.T. 2012. </w:t>
      </w:r>
      <w:r w:rsidRPr="00E87084">
        <w:rPr>
          <w:rFonts w:ascii="Times New Roman" w:hAnsi="Times New Roman" w:cs="Times New Roman"/>
          <w:sz w:val="24"/>
          <w:szCs w:val="24"/>
          <w:lang w:val="en-US"/>
        </w:rPr>
        <w:t xml:space="preserve">Eriocaulaceae. </w:t>
      </w:r>
      <w:r w:rsidRPr="00443016">
        <w:rPr>
          <w:rFonts w:ascii="Times New Roman" w:hAnsi="Times New Roman" w:cs="Times New Roman"/>
          <w:sz w:val="24"/>
          <w:szCs w:val="24"/>
          <w:lang w:val="en-US"/>
        </w:rPr>
        <w:t xml:space="preserve">In: Jacobi, C.M. &amp; Carmo, F.F. (orgs.). </w:t>
      </w:r>
      <w:r w:rsidRPr="00C20259">
        <w:rPr>
          <w:rFonts w:ascii="Times New Roman" w:hAnsi="Times New Roman" w:cs="Times New Roman"/>
          <w:sz w:val="24"/>
          <w:szCs w:val="24"/>
        </w:rPr>
        <w:t>Diversidade Florística nas Cangas do Quadrilátero Ferrífero. Belo Horizonte: Ed IDM.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>. 114-119.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Giacomin, L.L. &amp; Stehmann, J.R. 2012. </w:t>
      </w:r>
      <w:r w:rsidRPr="00C20259">
        <w:rPr>
          <w:rFonts w:ascii="Times New Roman" w:hAnsi="Times New Roman" w:cs="Times New Roman"/>
          <w:sz w:val="24"/>
          <w:szCs w:val="24"/>
        </w:rPr>
        <w:t>Solanaceae. In: Jacobi, C.M. &amp; Carmo, F.F. (orgs.). Diversidade Florística nas Cangas do Quadrilátero Ferrífero. Belo Horizonte: Ed IDM.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 xml:space="preserve">. 190-194. 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lastRenderedPageBreak/>
        <w:t>Giulietti, A.M.; Andrade, M.J.G; Trovó, M., Sano, P.T. 2009. Eriocaulaceae. In. Giulietti, A.M.; Rapini, A.; Andrade, M.J.G; Queiroz, L.P. &amp; Silva, J.M.C. (Org.). Plantas Raras do Brasil. Belo Horizonte, MG. Conservation International,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>. 166-180.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Guarçoni, E.A.E; Sartori, M.A. &amp; de Paula, C.C. 2012. </w:t>
      </w:r>
      <w:r w:rsidRPr="00214DDD">
        <w:rPr>
          <w:rFonts w:ascii="Times New Roman" w:hAnsi="Times New Roman" w:cs="Times New Roman"/>
          <w:i/>
          <w:sz w:val="24"/>
          <w:szCs w:val="24"/>
          <w:lang w:val="en-US"/>
        </w:rPr>
        <w:t>Dyckia inflexifolia</w:t>
      </w:r>
      <w:r w:rsidRPr="00214DDD">
        <w:rPr>
          <w:rFonts w:ascii="Times New Roman" w:hAnsi="Times New Roman" w:cs="Times New Roman"/>
          <w:sz w:val="24"/>
          <w:szCs w:val="24"/>
          <w:lang w:val="en-US"/>
        </w:rPr>
        <w:t xml:space="preserve"> (Bromeliaceae), a New Species from Brazil. </w:t>
      </w:r>
      <w:r w:rsidRPr="00C20259">
        <w:rPr>
          <w:rFonts w:ascii="Times New Roman" w:hAnsi="Times New Roman" w:cs="Times New Roman"/>
          <w:sz w:val="24"/>
          <w:szCs w:val="24"/>
        </w:rPr>
        <w:t>Annales Botanici Fennici 49: 407-411.</w:t>
      </w:r>
    </w:p>
    <w:p w:rsidR="00416525" w:rsidRPr="00443016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Jacobi, C.M. &amp; Carmo, F.F. 2012. </w:t>
      </w:r>
      <w:r w:rsidRPr="00443016">
        <w:rPr>
          <w:rFonts w:ascii="Times New Roman" w:hAnsi="Times New Roman" w:cs="Times New Roman"/>
          <w:sz w:val="24"/>
          <w:szCs w:val="24"/>
        </w:rPr>
        <w:t xml:space="preserve">Floristic diversity of the Quadrilátero Ferrífero Cangas. Belo Horizonte: Ed IDM. p.222. </w:t>
      </w:r>
    </w:p>
    <w:p w:rsidR="00C60DFB" w:rsidRPr="00C20259" w:rsidRDefault="00C60DFB" w:rsidP="00C60DF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016">
        <w:rPr>
          <w:rFonts w:ascii="Times New Roman" w:hAnsi="Times New Roman" w:cs="Times New Roman"/>
          <w:sz w:val="24"/>
          <w:szCs w:val="24"/>
        </w:rPr>
        <w:t>Leme, E.M.C. &amp; Paula, C.C. 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3016">
        <w:rPr>
          <w:rFonts w:ascii="Times New Roman" w:hAnsi="Times New Roman" w:cs="Times New Roman"/>
          <w:sz w:val="24"/>
          <w:szCs w:val="24"/>
        </w:rPr>
        <w:t xml:space="preserve">. </w:t>
      </w:r>
      <w:r w:rsidRPr="00C60DFB">
        <w:rPr>
          <w:rFonts w:ascii="Times New Roman" w:hAnsi="Times New Roman" w:cs="Times New Roman"/>
          <w:sz w:val="24"/>
          <w:szCs w:val="24"/>
          <w:lang w:val="en-US"/>
        </w:rPr>
        <w:t>Tw</w:t>
      </w:r>
      <w:r>
        <w:rPr>
          <w:rFonts w:ascii="Times New Roman" w:hAnsi="Times New Roman" w:cs="Times New Roman"/>
          <w:sz w:val="24"/>
          <w:szCs w:val="24"/>
          <w:lang w:val="en-US"/>
        </w:rPr>
        <w:t>o new species of Brazilian Bromeliaceae. Vidalia 2:21-29.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DFB">
        <w:rPr>
          <w:rFonts w:ascii="Times New Roman" w:hAnsi="Times New Roman" w:cs="Times New Roman"/>
          <w:sz w:val="24"/>
          <w:szCs w:val="24"/>
          <w:lang w:val="en-US"/>
        </w:rPr>
        <w:t xml:space="preserve">Leme, E.M.C. &amp; Paula, C.C. 2009. </w:t>
      </w:r>
      <w:r w:rsidRPr="0093714E">
        <w:rPr>
          <w:rFonts w:ascii="Times New Roman" w:hAnsi="Times New Roman" w:cs="Times New Roman"/>
          <w:i/>
          <w:sz w:val="24"/>
          <w:szCs w:val="24"/>
          <w:lang w:val="en-US"/>
        </w:rPr>
        <w:t>Cryptanthus ferrarius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>, a new species from the iron-rich soils of Minas Gerais, Brazil, on the way to extin</w:t>
      </w:r>
      <w:r w:rsidR="003B04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>tion. Journal of the Bromeliad Society 59:104-108</w:t>
      </w:r>
      <w:r w:rsidR="00C60D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Lorea-Hernández, F.G. 1996. A systematic revision of the Neotropical species of </w:t>
      </w:r>
      <w:r w:rsidRPr="0093714E">
        <w:rPr>
          <w:rFonts w:ascii="Times New Roman" w:hAnsi="Times New Roman" w:cs="Times New Roman"/>
          <w:i/>
          <w:sz w:val="24"/>
          <w:szCs w:val="24"/>
          <w:lang w:val="en-US"/>
        </w:rPr>
        <w:t>Cinnamomum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 Schaeffer (Lauraceae). Saint Louis: University of Missouri.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016">
        <w:rPr>
          <w:rFonts w:ascii="Times New Roman" w:hAnsi="Times New Roman" w:cs="Times New Roman"/>
          <w:sz w:val="24"/>
          <w:szCs w:val="24"/>
          <w:lang w:val="en-US"/>
        </w:rPr>
        <w:t xml:space="preserve">Mello-Silva, R. 2012. Velloziaceae. In: Jacobi, C.M. &amp; Carmo, F.F. (orgs.). </w:t>
      </w:r>
      <w:r w:rsidRPr="00C20259">
        <w:rPr>
          <w:rFonts w:ascii="Times New Roman" w:hAnsi="Times New Roman" w:cs="Times New Roman"/>
          <w:sz w:val="24"/>
          <w:szCs w:val="24"/>
        </w:rPr>
        <w:t>Diversidade Florística nas Cangas do Quadrilátero Ferrífero. Belo Horizonte: Ed IDM.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>. 200-203.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Monteiro, R. &amp; Gibbs, P.E. 1986. 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A Taxonomic Revision of the Unifoliolate Species of </w:t>
      </w:r>
      <w:r w:rsidRPr="0093714E">
        <w:rPr>
          <w:rFonts w:ascii="Times New Roman" w:hAnsi="Times New Roman" w:cs="Times New Roman"/>
          <w:i/>
          <w:sz w:val="24"/>
          <w:szCs w:val="24"/>
          <w:lang w:val="en-US"/>
        </w:rPr>
        <w:t>Lupinus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 (Leguminosea) in Brazil. </w:t>
      </w:r>
      <w:r w:rsidRPr="00C20259">
        <w:rPr>
          <w:rFonts w:ascii="Times New Roman" w:hAnsi="Times New Roman" w:cs="Times New Roman"/>
          <w:sz w:val="24"/>
          <w:szCs w:val="24"/>
        </w:rPr>
        <w:t>Notes RBG Edinb. 44: 71-104.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Mota, N.F.O. &amp; Viana, P.L. 2012. 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Gesneriaceae. In: Jacobi, C.M. &amp; Carmo, F.F. (orgs.). </w:t>
      </w:r>
      <w:r w:rsidRPr="00C20259">
        <w:rPr>
          <w:rFonts w:ascii="Times New Roman" w:hAnsi="Times New Roman" w:cs="Times New Roman"/>
          <w:sz w:val="24"/>
          <w:szCs w:val="24"/>
        </w:rPr>
        <w:t>Diversidade Florística nas Cangas do Quadrilátero Ferrífero. Belo Horizonte: Ed IDM.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>. 129-131.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Mota, N.F.O. &amp; Wanderley, M.G.L. 2012. </w:t>
      </w:r>
      <w:r w:rsidRPr="00C20259">
        <w:rPr>
          <w:rFonts w:ascii="Times New Roman" w:hAnsi="Times New Roman" w:cs="Times New Roman"/>
          <w:sz w:val="24"/>
          <w:szCs w:val="24"/>
        </w:rPr>
        <w:t>Xyridaceae. In: Jacobi, C.M. &amp; Carmo, F.F. (orgs.). Diversidade Florística nas Cangas do Quadrilátero Ferrífero. Belo Horizonte: Ed IDM.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>. 211-214.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Mota, R.C., Batista, J.A.N. &amp; Borba, E.L. 2012. 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Orchidaceae. In: Jacobi, C.M. &amp; Carmo, F.F. (orgs.). </w:t>
      </w:r>
      <w:r w:rsidRPr="00C20259">
        <w:rPr>
          <w:rFonts w:ascii="Times New Roman" w:hAnsi="Times New Roman" w:cs="Times New Roman"/>
          <w:sz w:val="24"/>
          <w:szCs w:val="24"/>
        </w:rPr>
        <w:t>Diversidade Florística nas Cangas do Quadrilátero Ferrífero. Belo Horizonte: Ed IDM.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>. 158-162.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Oliveira, A.L.F., Romero, R. &amp; Guimarães, P.J.F. 2014. 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A new Brazilian species and some synonyms in </w:t>
      </w:r>
      <w:r w:rsidRPr="0093714E">
        <w:rPr>
          <w:rFonts w:ascii="Times New Roman" w:hAnsi="Times New Roman" w:cs="Times New Roman"/>
          <w:i/>
          <w:sz w:val="24"/>
          <w:szCs w:val="24"/>
          <w:lang w:val="en-US"/>
        </w:rPr>
        <w:t>Pleroma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 (Melastomataceae). Brittonia 66: 353-357. 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Pirani, J.R. 2009. Simaroubaceae. In. Giulietti, A.M.; Rapini, A.; Andrade, M.J.G; Queiroz, L.P. &amp; Silva, J.M.C. (Org.). </w:t>
      </w:r>
      <w:r w:rsidRPr="00C20259">
        <w:rPr>
          <w:rFonts w:ascii="Times New Roman" w:hAnsi="Times New Roman" w:cs="Times New Roman"/>
          <w:sz w:val="24"/>
          <w:szCs w:val="24"/>
        </w:rPr>
        <w:t>Plantas Raras do Brasil. Belo Horizonte, MG. Conservation International, p. 374.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lastRenderedPageBreak/>
        <w:t>Queiroz, L.P. &amp; Cardoso, D. 2012. Fabaceae. In: Jacobi, C.M. &amp; Carmo, F.F. (orgs.). Diversidade Florística nas Cangas do Quadrilátero Ferrífero. Belo Horizonte: Ed</w:t>
      </w:r>
      <w:r w:rsidR="003B04D3">
        <w:rPr>
          <w:rFonts w:ascii="Times New Roman" w:hAnsi="Times New Roman" w:cs="Times New Roman"/>
          <w:sz w:val="24"/>
          <w:szCs w:val="24"/>
        </w:rPr>
        <w:t>.</w:t>
      </w:r>
      <w:r w:rsidRPr="00C20259">
        <w:rPr>
          <w:rFonts w:ascii="Times New Roman" w:hAnsi="Times New Roman" w:cs="Times New Roman"/>
          <w:sz w:val="24"/>
          <w:szCs w:val="24"/>
        </w:rPr>
        <w:t xml:space="preserve"> IDM.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 xml:space="preserve">. 124-127. </w:t>
      </w:r>
    </w:p>
    <w:p w:rsidR="00416525" w:rsidRPr="00E87084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Rapini, A., Silva, R.F.S., Sampaio, L.N.P. 2009. Apocynaceae. In: Giulietti, A.M.; Rapini, A.; Andrade, M.J.G; Queiroz, L.P. &amp; Silva, J.M.C. (Org.). 2009. Plantas Raras do Brasil. Belo Horizonte, MG. </w:t>
      </w:r>
      <w:r w:rsidRPr="00E87084">
        <w:rPr>
          <w:rFonts w:ascii="Times New Roman" w:hAnsi="Times New Roman" w:cs="Times New Roman"/>
          <w:sz w:val="24"/>
          <w:szCs w:val="24"/>
        </w:rPr>
        <w:t>Conservation International, pp. 54-64.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7084">
        <w:rPr>
          <w:rFonts w:ascii="Times New Roman" w:hAnsi="Times New Roman" w:cs="Times New Roman"/>
          <w:sz w:val="24"/>
          <w:szCs w:val="24"/>
        </w:rPr>
        <w:t xml:space="preserve">Rapini, A. 2012. Apocynaceae. In: Jacobi, C.M. &amp; Carmo, F.F. (orgs.). </w:t>
      </w:r>
      <w:r w:rsidRPr="00C20259">
        <w:rPr>
          <w:rFonts w:ascii="Times New Roman" w:hAnsi="Times New Roman" w:cs="Times New Roman"/>
          <w:sz w:val="24"/>
          <w:szCs w:val="24"/>
        </w:rPr>
        <w:t>Diversidade Florística nas Cangas do Quadrilátero Ferrífero. Belo Horizonte: Ed IDM.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 xml:space="preserve">. 72-75. 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Ribeiro, O.B.C. &amp; Leme, E.M.C. 2015. 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Three new species of </w:t>
      </w:r>
      <w:r w:rsidRPr="0093714E">
        <w:rPr>
          <w:rFonts w:ascii="Times New Roman" w:hAnsi="Times New Roman" w:cs="Times New Roman"/>
          <w:i/>
          <w:sz w:val="24"/>
          <w:szCs w:val="24"/>
          <w:lang w:val="en-US"/>
        </w:rPr>
        <w:t>Dyckia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 from iron rich outcrops of the Espinhaço Range, Minas Gerais, Brazil. Journal of the Bromeliad Society 65: 14-27.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016">
        <w:rPr>
          <w:rFonts w:ascii="Times New Roman" w:hAnsi="Times New Roman" w:cs="Times New Roman"/>
          <w:sz w:val="24"/>
          <w:szCs w:val="24"/>
          <w:lang w:val="en-US"/>
        </w:rPr>
        <w:t xml:space="preserve">Salimena, F.R.G. 2012. Verbenaceae. 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In: Jacobi, C.M. &amp; Carmo, F.F. (orgs.). </w:t>
      </w:r>
      <w:r w:rsidRPr="00C20259">
        <w:rPr>
          <w:rFonts w:ascii="Times New Roman" w:hAnsi="Times New Roman" w:cs="Times New Roman"/>
          <w:sz w:val="24"/>
          <w:szCs w:val="24"/>
        </w:rPr>
        <w:t>Diversidade Florística nas Cangas do Quadrilátero Ferrífero. Belo Horizonte: Ed</w:t>
      </w:r>
      <w:r w:rsidR="003B04D3">
        <w:rPr>
          <w:rFonts w:ascii="Times New Roman" w:hAnsi="Times New Roman" w:cs="Times New Roman"/>
          <w:sz w:val="24"/>
          <w:szCs w:val="24"/>
        </w:rPr>
        <w:t>.</w:t>
      </w:r>
      <w:r w:rsidRPr="00C20259">
        <w:rPr>
          <w:rFonts w:ascii="Times New Roman" w:hAnsi="Times New Roman" w:cs="Times New Roman"/>
          <w:sz w:val="24"/>
          <w:szCs w:val="24"/>
        </w:rPr>
        <w:t xml:space="preserve"> IDM.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 xml:space="preserve">. 204-206. 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Simão-Bianchini, R. 2012. Convolvulaceae. In: Jacobi, C.M. &amp; Carmo, F.F. (orgs.). Diversidade Florística nas Cangas do Quadrilátero Ferrífero. 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>Belo Horizonte: Ed</w:t>
      </w:r>
      <w:r w:rsidR="003B04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 IDM. p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. 103-105. </w:t>
      </w:r>
    </w:p>
    <w:p w:rsidR="00416525" w:rsidRPr="00214DDD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Smith, L.B. &amp; Ayensu, E.S. 1976. A revision of American Velloziaceae. </w:t>
      </w:r>
      <w:r w:rsidRPr="00214DDD">
        <w:rPr>
          <w:rFonts w:ascii="Times New Roman" w:hAnsi="Times New Roman" w:cs="Times New Roman"/>
          <w:sz w:val="24"/>
          <w:szCs w:val="24"/>
        </w:rPr>
        <w:t>Smithsonian Contributions to Botany 30: 1-172.</w:t>
      </w:r>
    </w:p>
    <w:p w:rsidR="00416525" w:rsidRPr="00214DDD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259">
        <w:rPr>
          <w:rFonts w:ascii="Times New Roman" w:hAnsi="Times New Roman" w:cs="Times New Roman"/>
          <w:sz w:val="24"/>
          <w:szCs w:val="24"/>
        </w:rPr>
        <w:t xml:space="preserve">Teres, A.M. 2008. Contribuição ao estudo taxonômico da Tribo Astereae no Brasil e Senecioneae (Asteraceae) no Estado de Minas Gerais. </w:t>
      </w:r>
      <w:r w:rsidRPr="00214DDD">
        <w:rPr>
          <w:rFonts w:ascii="Times New Roman" w:hAnsi="Times New Roman" w:cs="Times New Roman"/>
          <w:sz w:val="24"/>
          <w:szCs w:val="24"/>
          <w:lang w:val="en-US"/>
        </w:rPr>
        <w:t>Tese. ICB/UFMG. 260 pp.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  <w:lang w:val="en-US"/>
        </w:rPr>
        <w:t xml:space="preserve">Versieux, L.M. &amp; Wendt, T. 2006. </w:t>
      </w:r>
      <w:r w:rsidRPr="00C20259">
        <w:rPr>
          <w:rFonts w:ascii="Times New Roman" w:hAnsi="Times New Roman" w:cs="Times New Roman"/>
          <w:sz w:val="24"/>
          <w:szCs w:val="24"/>
          <w:lang w:val="en-US"/>
        </w:rPr>
        <w:t xml:space="preserve">Checklist of Bromeliaceae of Minas Gerais, Brazil, with notes on taxonomy and endemism. </w:t>
      </w:r>
      <w:r w:rsidRPr="00C20259">
        <w:rPr>
          <w:rFonts w:ascii="Times New Roman" w:hAnsi="Times New Roman" w:cs="Times New Roman"/>
          <w:sz w:val="24"/>
          <w:szCs w:val="24"/>
        </w:rPr>
        <w:t>Selbyana 27: 107-146.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t>Versieux, L.M. 2012. Bromeliceae. In: Jacobi, C.M. &amp; Carmo, F.F. (orgs.). Diversidade Florística nas Cangas do Quadrilátero Ferrífero. Belo Horizonte: Ed</w:t>
      </w:r>
      <w:r w:rsidR="003B04D3">
        <w:rPr>
          <w:rFonts w:ascii="Times New Roman" w:hAnsi="Times New Roman" w:cs="Times New Roman"/>
          <w:sz w:val="24"/>
          <w:szCs w:val="24"/>
        </w:rPr>
        <w:t>.</w:t>
      </w:r>
      <w:r w:rsidRPr="00C20259">
        <w:rPr>
          <w:rFonts w:ascii="Times New Roman" w:hAnsi="Times New Roman" w:cs="Times New Roman"/>
          <w:sz w:val="24"/>
          <w:szCs w:val="24"/>
        </w:rPr>
        <w:t xml:space="preserve"> IDM.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>. 93-97.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259">
        <w:rPr>
          <w:rFonts w:ascii="Times New Roman" w:hAnsi="Times New Roman" w:cs="Times New Roman"/>
          <w:sz w:val="24"/>
          <w:szCs w:val="24"/>
        </w:rPr>
        <w:t>Viana, P.L. 2012. Poaceae. In: Jacobi, C.M. &amp; Carmo, F.F. (orgs.). Diversidade Florística nas Cangas do Quadrilátero Ferrífero. Belo Horizonte: Ed</w:t>
      </w:r>
      <w:r w:rsidR="003B04D3">
        <w:rPr>
          <w:rFonts w:ascii="Times New Roman" w:hAnsi="Times New Roman" w:cs="Times New Roman"/>
          <w:sz w:val="24"/>
          <w:szCs w:val="24"/>
        </w:rPr>
        <w:t>.</w:t>
      </w:r>
      <w:r w:rsidRPr="00C20259">
        <w:rPr>
          <w:rFonts w:ascii="Times New Roman" w:hAnsi="Times New Roman" w:cs="Times New Roman"/>
          <w:sz w:val="24"/>
          <w:szCs w:val="24"/>
        </w:rPr>
        <w:t xml:space="preserve"> IDM.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259">
        <w:rPr>
          <w:rFonts w:ascii="Times New Roman" w:hAnsi="Times New Roman" w:cs="Times New Roman"/>
          <w:sz w:val="24"/>
          <w:szCs w:val="24"/>
        </w:rPr>
        <w:t>. 171-178.</w:t>
      </w:r>
    </w:p>
    <w:p w:rsidR="00416525" w:rsidRPr="00C20259" w:rsidRDefault="00416525" w:rsidP="004165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Zappi, D.C. &amp; Taylor, N.P. 2012. </w:t>
      </w:r>
      <w:r w:rsidRPr="00C20259">
        <w:rPr>
          <w:rFonts w:ascii="Times New Roman" w:hAnsi="Times New Roman" w:cs="Times New Roman"/>
          <w:sz w:val="24"/>
          <w:szCs w:val="24"/>
        </w:rPr>
        <w:t xml:space="preserve">Cactaceae. </w:t>
      </w:r>
      <w:r w:rsidRPr="00214DDD">
        <w:rPr>
          <w:rFonts w:ascii="Times New Roman" w:hAnsi="Times New Roman" w:cs="Times New Roman"/>
          <w:sz w:val="24"/>
          <w:szCs w:val="24"/>
          <w:lang w:val="en-US"/>
        </w:rPr>
        <w:t xml:space="preserve">In: Jacobi, C.M. &amp; Carmo, F.F. (orgs.). </w:t>
      </w:r>
      <w:r w:rsidRPr="00C20259">
        <w:rPr>
          <w:rFonts w:ascii="Times New Roman" w:hAnsi="Times New Roman" w:cs="Times New Roman"/>
          <w:sz w:val="24"/>
          <w:szCs w:val="24"/>
        </w:rPr>
        <w:t>Diversidade Florística nas Cangas do Quadrilátero Ferrífero. Belo Horizonte: Ed</w:t>
      </w:r>
      <w:r w:rsidR="003B04D3">
        <w:rPr>
          <w:rFonts w:ascii="Times New Roman" w:hAnsi="Times New Roman" w:cs="Times New Roman"/>
          <w:sz w:val="24"/>
          <w:szCs w:val="24"/>
        </w:rPr>
        <w:t>.</w:t>
      </w:r>
      <w:r w:rsidRPr="00C20259">
        <w:rPr>
          <w:rFonts w:ascii="Times New Roman" w:hAnsi="Times New Roman" w:cs="Times New Roman"/>
          <w:sz w:val="24"/>
          <w:szCs w:val="24"/>
        </w:rPr>
        <w:t xml:space="preserve"> IDM. pp. 98-100. </w:t>
      </w:r>
    </w:p>
    <w:p w:rsidR="00442422" w:rsidRPr="00416525" w:rsidRDefault="006D032D" w:rsidP="00416525"/>
    <w:sectPr w:rsidR="00442422" w:rsidRPr="00416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2D" w:rsidRDefault="006D032D" w:rsidP="00DD53CE">
      <w:pPr>
        <w:spacing w:after="0" w:line="240" w:lineRule="auto"/>
      </w:pPr>
      <w:r>
        <w:separator/>
      </w:r>
    </w:p>
  </w:endnote>
  <w:endnote w:type="continuationSeparator" w:id="0">
    <w:p w:rsidR="006D032D" w:rsidRDefault="006D032D" w:rsidP="00DD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2D" w:rsidRDefault="006D032D" w:rsidP="00DD53CE">
      <w:pPr>
        <w:spacing w:after="0" w:line="240" w:lineRule="auto"/>
      </w:pPr>
      <w:r>
        <w:separator/>
      </w:r>
    </w:p>
  </w:footnote>
  <w:footnote w:type="continuationSeparator" w:id="0">
    <w:p w:rsidR="006D032D" w:rsidRDefault="006D032D" w:rsidP="00DD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25"/>
    <w:rsid w:val="00317371"/>
    <w:rsid w:val="003B04D3"/>
    <w:rsid w:val="00416525"/>
    <w:rsid w:val="006D032D"/>
    <w:rsid w:val="006F279A"/>
    <w:rsid w:val="009B0CF6"/>
    <w:rsid w:val="00AA6A5D"/>
    <w:rsid w:val="00C1180C"/>
    <w:rsid w:val="00C60DFB"/>
    <w:rsid w:val="00DA4F65"/>
    <w:rsid w:val="00DD0E1D"/>
    <w:rsid w:val="00DD53CE"/>
    <w:rsid w:val="00E0045F"/>
    <w:rsid w:val="00E87084"/>
    <w:rsid w:val="00F31816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2EE6-E09A-4244-B15F-CCBDD13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652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3CE"/>
  </w:style>
  <w:style w:type="paragraph" w:styleId="Rodap">
    <w:name w:val="footer"/>
    <w:basedOn w:val="Normal"/>
    <w:link w:val="RodapChar"/>
    <w:uiPriority w:val="99"/>
    <w:unhideWhenUsed/>
    <w:rsid w:val="00DD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kamino</dc:creator>
  <cp:keywords/>
  <dc:description/>
  <cp:lastModifiedBy>Luciana kamino</cp:lastModifiedBy>
  <cp:revision>9</cp:revision>
  <dcterms:created xsi:type="dcterms:W3CDTF">2018-02-03T12:25:00Z</dcterms:created>
  <dcterms:modified xsi:type="dcterms:W3CDTF">2018-07-11T17:10:00Z</dcterms:modified>
</cp:coreProperties>
</file>