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AA55" w14:textId="77777777" w:rsidR="00491203" w:rsidRDefault="006838A6">
      <w:r>
        <w:rPr>
          <w:rStyle w:val="fontstyle01"/>
        </w:rPr>
        <w:t xml:space="preserve">Table 1. </w:t>
      </w:r>
      <w:r>
        <w:rPr>
          <w:rStyle w:val="fontstyle21"/>
        </w:rPr>
        <w:t xml:space="preserve">Sequences and voucher specimens of </w:t>
      </w:r>
      <w:r w:rsidRPr="006838A6">
        <w:rPr>
          <w:rFonts w:eastAsia="Times New Roman" w:cs="Times New Roman"/>
          <w:i/>
          <w:iCs/>
          <w:color w:val="000000"/>
          <w:sz w:val="16"/>
          <w:szCs w:val="16"/>
        </w:rPr>
        <w:t>Quasipaa</w:t>
      </w:r>
      <w:r w:rsidR="00ED4133">
        <w:rPr>
          <w:rStyle w:val="fontstyle31"/>
        </w:rPr>
        <w:t xml:space="preserve"> </w:t>
      </w:r>
      <w:r>
        <w:rPr>
          <w:rStyle w:val="fontstyle41"/>
        </w:rPr>
        <w:t>and outgroup taxa used in molecular analyses for this study. For sampling localities see Fig. 1. (</w:t>
      </w:r>
      <w:r w:rsidRPr="006838A6">
        <w:rPr>
          <w:rStyle w:val="fontstyle41"/>
          <w:b/>
        </w:rPr>
        <w:t>Notes</w:t>
      </w:r>
      <w:r>
        <w:rPr>
          <w:rStyle w:val="fontstyle41"/>
        </w:rPr>
        <w:t>: NP= National Park; NR=Natural Reserve; Mt.= Mountain; N/a: N</w:t>
      </w:r>
      <w:r w:rsidRPr="006838A6">
        <w:rPr>
          <w:rStyle w:val="fontstyle41"/>
        </w:rPr>
        <w:t>ot available</w:t>
      </w:r>
      <w:r>
        <w:rPr>
          <w:rStyle w:val="fontstyle41"/>
        </w:rPr>
        <w:t>).</w:t>
      </w:r>
    </w:p>
    <w:tbl>
      <w:tblPr>
        <w:tblW w:w="12821" w:type="dxa"/>
        <w:tblInd w:w="93" w:type="dxa"/>
        <w:tblLook w:val="04A0" w:firstRow="1" w:lastRow="0" w:firstColumn="1" w:lastColumn="0" w:noHBand="0" w:noVBand="1"/>
      </w:tblPr>
      <w:tblGrid>
        <w:gridCol w:w="834"/>
        <w:gridCol w:w="2032"/>
        <w:gridCol w:w="2450"/>
        <w:gridCol w:w="3023"/>
        <w:gridCol w:w="1147"/>
        <w:gridCol w:w="1798"/>
        <w:gridCol w:w="1537"/>
      </w:tblGrid>
      <w:tr w:rsidR="006838A6" w:rsidRPr="006838A6" w14:paraId="1282E713" w14:textId="77777777" w:rsidTr="006838A6">
        <w:trPr>
          <w:trHeight w:val="167"/>
        </w:trPr>
        <w:tc>
          <w:tcPr>
            <w:tcW w:w="8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C25E0A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9E7356" w14:textId="77777777" w:rsidR="006838A6" w:rsidRPr="006838A6" w:rsidRDefault="006838A6" w:rsidP="00F74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Species identification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BB6B9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Locality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1AF597" w14:textId="467B5212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GenBank </w:t>
            </w:r>
            <w:r w:rsidR="00B62552">
              <w:rPr>
                <w:rFonts w:eastAsia="Times New Roman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4C803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Specimen ID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EA59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Reference</w:t>
            </w:r>
          </w:p>
        </w:tc>
      </w:tr>
      <w:tr w:rsidR="006838A6" w:rsidRPr="006838A6" w14:paraId="0224D938" w14:textId="77777777" w:rsidTr="006F7636">
        <w:trPr>
          <w:trHeight w:val="167"/>
        </w:trPr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7823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C6328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Previous study</w:t>
            </w:r>
          </w:p>
        </w:tc>
        <w:tc>
          <w:tcPr>
            <w:tcW w:w="24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4DF2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30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2C5E5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EC86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A9B3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2571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838A6" w:rsidRPr="006838A6" w14:paraId="36D0FE22" w14:textId="77777777" w:rsidTr="006F7636">
        <w:trPr>
          <w:trHeight w:val="167"/>
        </w:trPr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D91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07FA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D58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FEA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Sichuan,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Emei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Mt.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DE88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DQ118477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DD4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SCUM 37989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A66A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2BA8E4B9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3F1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F59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E649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6F4A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China, Hunan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2B8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EU979821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6BA7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YNU-HUHU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B37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3F917173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4B8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240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BF9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22A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Guizhou,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Maolan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NR.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9A3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EU979820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6638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YNU-HU2003061301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0DE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56E3856F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A2AA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6B3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A33B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DE6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Yunnan,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Shizong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Longqing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282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EU979819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0045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YNU-HU20024060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313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5F02A7EC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E2B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170A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C58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079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Yunnan,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Shizong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Longqing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8D23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DQ118479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6218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YNU-HU20024061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E059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76A11E01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F0AA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5AC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FBCB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86698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Jiangxi,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Yihuang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971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EU979817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CD81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KIZ-JX246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B5A5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44626826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0CD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67E7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FF29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66D2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Hubei,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Yingchang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95C1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EU979815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F63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KIZ-HUB292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55E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1DF48E2C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247B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A72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45D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F59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Hubei,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Yingchang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37B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EU979818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302A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KIZ-HUB293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8EAC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5F1D9C50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DD6A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048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5A6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E7F5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Hubei,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Lichuan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36C1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EU979816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3A4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KIZ-HUB274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646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00EAF2BF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2866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C38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exilispinosa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501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exilispinosa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FBA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Fujian, Wuyi,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Sangang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A8A1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DQ118484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1177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YNU-HU20026023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C81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521D3337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303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F1D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exilispinosa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A357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exilispinosa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EDD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Fujian, Wuyi,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Sangang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0609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DQ118483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5D7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YNU-HU20026022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672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678C13E9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A73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A17A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exilispinosa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9D8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exilispinosa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7C69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China, Hongkong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AF78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EU979799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7B0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MVZ230391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1BE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48AC4DD4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B00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DDD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F89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exilispinosa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918B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Jiangxi,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Jiujiang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, Lushan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442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EU979798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8BE1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KIZ-JX0709001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2FEF9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18BC9939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A0C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8ED7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AAFD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exilispinosa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7930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Jiangxi,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Jiujiang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, Lushan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8267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EU979797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789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KIZ-JX0709002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1F0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13CC3C88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DF2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6F0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3E48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exilispinosa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3409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Jiangxi,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Jiujiang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, Lushan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01C0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165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KIZ-C21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AAA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623776C1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AF71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E97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="00ED413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jiulongensis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67F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</w:t>
            </w:r>
            <w:r w:rsidR="00ED413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jiulongensis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EC1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Fujian, Wuyi,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Sangang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BA6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DQ118485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C44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YNU-HU200206036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5862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28251573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B0F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C2C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="00ED413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jiulongensis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646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</w:t>
            </w:r>
            <w:r w:rsidR="00ED413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jiulongensis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2A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Fujian, Wuyi,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Sangang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6B74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EU979801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275B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YNU-HU200206037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B9BB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0B9ED080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A07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C359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="00ED413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shini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254B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</w:t>
            </w:r>
            <w:r w:rsidR="00ED413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shini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0B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Guangxi,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Longsheng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Huaping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D257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DQ118486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21AD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YNU-HU20025002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6028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674CEB12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17C8A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A34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="00ED413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shini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EEC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</w:t>
            </w:r>
            <w:r w:rsidR="00ED413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shini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F21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Guangxi,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Longsheng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Huaping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90D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DQ118487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EB4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YNU-HU20025001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21F71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60A8F5E3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F42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D0AC7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="00ED413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shini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5E3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</w:t>
            </w:r>
            <w:r w:rsidR="00ED413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shini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445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Guangxi,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Dayaoshan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ADC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EU979802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81CB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SCUM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060702L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06F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284CC601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DC7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B9D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8448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9392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Yunnan,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Pingbian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Dawei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Mt.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4AF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DQ118480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BF9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YNU-HU20024040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CF7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5DB773A9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D4E1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7E4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 spinosa </w:t>
            </w:r>
            <w:r w:rsidRPr="006838A6">
              <w:rPr>
                <w:rFonts w:eastAsia="Times New Roman" w:cs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28A9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Quasipaa 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9E1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Yunnan,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Pingbian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Dawei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Mt.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5586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DQ118481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54C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YNU-HU20024042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D71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1297CBA5" w14:textId="77777777" w:rsidTr="0036676D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0B7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8B6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D617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FFB4" w14:textId="1B73027C" w:rsidR="006838A6" w:rsidRPr="00ED4133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Thailand, Nan, Bo </w:t>
            </w:r>
            <w:proofErr w:type="spellStart"/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>Klue</w:t>
            </w:r>
            <w:proofErr w:type="spellEnd"/>
            <w:r w:rsid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Doi </w:t>
            </w:r>
            <w:proofErr w:type="spellStart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>Phu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Kha</w:t>
            </w:r>
            <w:r w:rsidR="00F405B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83F1" w14:textId="69257705" w:rsidR="006838A6" w:rsidRPr="00D74337" w:rsidRDefault="00D051B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OK178934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8F98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AUP-00392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61EF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This study</w:t>
            </w:r>
          </w:p>
        </w:tc>
      </w:tr>
      <w:tr w:rsidR="006838A6" w:rsidRPr="006838A6" w14:paraId="6D555D1C" w14:textId="77777777" w:rsidTr="0036676D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26C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573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DE61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2EEB" w14:textId="15DB4BBE" w:rsidR="006838A6" w:rsidRPr="00ED4133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Thailand, Nan, Bo </w:t>
            </w:r>
            <w:proofErr w:type="spellStart"/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>Klue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Doi </w:t>
            </w:r>
            <w:proofErr w:type="spellStart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>Phu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Kha</w:t>
            </w:r>
            <w:r w:rsidR="00F405B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8B4A0" w14:textId="78A168FC" w:rsidR="006838A6" w:rsidRPr="00D74337" w:rsidRDefault="00D051B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OK17893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545C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AUP-00393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3F89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This study</w:t>
            </w:r>
          </w:p>
        </w:tc>
      </w:tr>
      <w:tr w:rsidR="006838A6" w:rsidRPr="006838A6" w14:paraId="590E6F54" w14:textId="77777777" w:rsidTr="0036676D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DC3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996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98A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119E3" w14:textId="1996FBFF" w:rsidR="006838A6" w:rsidRPr="00ED4133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Thailand, Nan, Bo </w:t>
            </w:r>
            <w:proofErr w:type="spellStart"/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>Klue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Doi </w:t>
            </w:r>
            <w:proofErr w:type="spellStart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>Phu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Kha</w:t>
            </w:r>
            <w:r w:rsidR="00F405B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E8A9" w14:textId="7A1B4404" w:rsidR="006838A6" w:rsidRPr="00D74337" w:rsidRDefault="00D051B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OK17893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C9B5F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AUP-00531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6EA5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This study</w:t>
            </w:r>
          </w:p>
        </w:tc>
      </w:tr>
      <w:tr w:rsidR="006838A6" w:rsidRPr="006838A6" w14:paraId="3ADF4CA6" w14:textId="77777777" w:rsidTr="0036676D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DCF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F81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94EE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49B9" w14:textId="60EC16B2" w:rsidR="006838A6" w:rsidRPr="00ED4133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Thailand, Nan, Bo </w:t>
            </w:r>
            <w:proofErr w:type="spellStart"/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>Klue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Doi </w:t>
            </w:r>
            <w:proofErr w:type="spellStart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>Phu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Kha</w:t>
            </w:r>
            <w:r w:rsidR="00F405B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2131" w14:textId="304F1905" w:rsidR="006838A6" w:rsidRPr="00D74337" w:rsidRDefault="00D051B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OK17893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0640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AUP-00532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8C0F6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This study</w:t>
            </w:r>
          </w:p>
        </w:tc>
      </w:tr>
      <w:tr w:rsidR="006838A6" w:rsidRPr="006838A6" w14:paraId="52C4E7CB" w14:textId="77777777" w:rsidTr="0036676D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476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497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047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1A60" w14:textId="25C2837C" w:rsidR="006838A6" w:rsidRPr="00ED4133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Thailand, Nan, Bo </w:t>
            </w:r>
            <w:proofErr w:type="spellStart"/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>Klue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Doi </w:t>
            </w:r>
            <w:proofErr w:type="spellStart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>Phu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Kha</w:t>
            </w:r>
            <w:r w:rsidR="00F405B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CA49" w14:textId="6A7118D7" w:rsidR="006838A6" w:rsidRPr="00D74337" w:rsidRDefault="00D051B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OK17893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4490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AUP-00533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0D53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This study</w:t>
            </w:r>
          </w:p>
        </w:tc>
      </w:tr>
      <w:tr w:rsidR="006838A6" w:rsidRPr="006838A6" w14:paraId="770C1D8D" w14:textId="77777777" w:rsidTr="0036676D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2AE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5F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00F6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8F1F" w14:textId="4DB7A74D" w:rsidR="006838A6" w:rsidRPr="00ED4133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Thailand, Nan, Bo </w:t>
            </w:r>
            <w:proofErr w:type="spellStart"/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>Klue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Doi </w:t>
            </w:r>
            <w:proofErr w:type="spellStart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>Phu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Kha</w:t>
            </w:r>
            <w:r w:rsidR="00F405B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631E" w14:textId="25FE8A8D" w:rsidR="006838A6" w:rsidRPr="00D74337" w:rsidRDefault="00D051B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OK17893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3AFC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AUP-00534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9B28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This study</w:t>
            </w:r>
          </w:p>
        </w:tc>
      </w:tr>
      <w:tr w:rsidR="006838A6" w:rsidRPr="006838A6" w14:paraId="4279D7CF" w14:textId="77777777" w:rsidTr="0036676D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AA21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69D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0DC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E0CF" w14:textId="692849B7" w:rsidR="006838A6" w:rsidRPr="00ED4133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Thailand, Nan, Bo </w:t>
            </w:r>
            <w:proofErr w:type="spellStart"/>
            <w:r w:rsidRPr="00ED4133">
              <w:rPr>
                <w:rFonts w:eastAsia="Times New Roman" w:cs="Times New Roman"/>
                <w:color w:val="000000"/>
                <w:sz w:val="16"/>
                <w:szCs w:val="16"/>
              </w:rPr>
              <w:t>Klue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Doi </w:t>
            </w:r>
            <w:proofErr w:type="spellStart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>Phu</w:t>
            </w:r>
            <w:proofErr w:type="spellEnd"/>
            <w:r w:rsidR="00761792" w:rsidRPr="0076179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Kha</w:t>
            </w:r>
            <w:r w:rsidR="00F405B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3F69" w14:textId="15D30A72" w:rsidR="006838A6" w:rsidRPr="00D74337" w:rsidRDefault="00D051B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OK1789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93A8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AUP-00561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7F2E" w14:textId="77777777" w:rsidR="006838A6" w:rsidRPr="00D74337" w:rsidRDefault="006838A6" w:rsidP="00F74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This study</w:t>
            </w:r>
          </w:p>
        </w:tc>
      </w:tr>
      <w:tr w:rsidR="006838A6" w:rsidRPr="006838A6" w14:paraId="30D8E462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00B5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7C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10F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CFD8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Yunnan, Jinghong,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Mengsong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56B4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EU979805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0AF0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 20030724006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460F8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838A6" w:rsidRPr="006838A6" w14:paraId="680828AB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58B9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1DF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487C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9A08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Yunnan, Jinghong,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Mengsong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20EB5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DQ118482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FB83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 20030724005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AE8D" w14:textId="77777777" w:rsidR="006838A6" w:rsidRPr="006838A6" w:rsidRDefault="006838A6" w:rsidP="00F74A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1A857601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12F9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D8EAF" w14:textId="028FB03E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r w:rsidRPr="00ED4133">
              <w:rPr>
                <w:rFonts w:eastAsia="Times New Roman" w:cs="Times New Roman"/>
                <w:iCs/>
                <w:color w:val="000000"/>
                <w:kern w:val="24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 spinosa </w:t>
            </w:r>
            <w:r w:rsidRPr="006838A6">
              <w:rPr>
                <w:rFonts w:eastAsia="Times New Roman" w:cs="Times New Roman"/>
                <w:color w:val="000000"/>
                <w:kern w:val="24"/>
                <w:sz w:val="16"/>
                <w:szCs w:val="16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9A35" w14:textId="5D68E382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3936F" w14:textId="1BECD9C8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Vietnam, Nghe An, Pu Mat NP.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BDB4B" w14:textId="686B992F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EU979811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8C182" w14:textId="02E07D84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ROM 35181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47C68" w14:textId="793BD178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545B5895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BE23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6F9EA" w14:textId="06DFE25C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Chaparana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delacouri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5E81" w14:textId="55FB8DE8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C1BD5" w14:textId="2E7FD6BF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Vietnam, Nghe An, Pu Mat NP.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9139" w14:textId="795E3294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3FF31" w14:textId="2DC745C3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FMNH 255623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1B938" w14:textId="50CC1631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0FBE53A9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31A8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7E40F" w14:textId="407C3329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Chaparana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delacouri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C7C1" w14:textId="77C3922B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FE258" w14:textId="24CB7981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Laos, Phongsaly, Phongsaly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B42C1" w14:textId="2D010356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EU979808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CC3EC" w14:textId="1AE9B9EF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FMNH 258628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51E75" w14:textId="138EC870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191136D1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C361E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C775" w14:textId="67AC3685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B3EF" w14:textId="54B4713E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7CF55" w14:textId="29694B11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Laos, Phongsaly, Phongsaly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9E54A" w14:textId="47718219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EU979809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E39ED" w14:textId="6898D863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FMNH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258389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0FE1B" w14:textId="4AB24FF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237307B4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9DB5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F01EB" w14:textId="35B29631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740D" w14:textId="1F389904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1534" w14:textId="5952DF4E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Vietnam, Vinh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Phuc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, Tam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Dao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836BF" w14:textId="5B4D9DA8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EU979851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90279" w14:textId="4BA62C91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MVZ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226340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0A191" w14:textId="41089E2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6B8A90FF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B3792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91D6" w14:textId="02A8121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A89D" w14:textId="04CAC09E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38220" w14:textId="714C3315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Vietnam, Vinh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Phuc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, Tam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Dao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3DF78" w14:textId="13509A9E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kern w:val="24"/>
                <w:sz w:val="16"/>
                <w:szCs w:val="16"/>
              </w:rPr>
              <w:t>EU979813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0A9E6" w14:textId="16485C9E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MVZ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223858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2DC4F" w14:textId="7115DC3B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7E636A58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7FB9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5A410" w14:textId="6EAEC488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3DB12" w14:textId="41B69469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81289" w14:textId="1468557E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Vietnam, Vinh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Phuc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, Tam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Dao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BF92C" w14:textId="01A471FB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kern w:val="24"/>
                <w:sz w:val="16"/>
                <w:szCs w:val="16"/>
              </w:rPr>
              <w:t>EU979850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2D9F0" w14:textId="1CB56E4C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MVZ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223934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F9492" w14:textId="7755115B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25767353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3B2D8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F27F" w14:textId="1587BACC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A670" w14:textId="1315E12E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4E849" w14:textId="496C569C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Vietnam, Vinh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Phuc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, Tam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Dao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00AF1" w14:textId="5C4381A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kern w:val="24"/>
                <w:sz w:val="16"/>
                <w:szCs w:val="16"/>
              </w:rPr>
              <w:t>KR828033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091E5" w14:textId="24D1BB7C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K732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9EFF0" w14:textId="1D125965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Grosjean et al. 2015</w:t>
            </w:r>
          </w:p>
        </w:tc>
      </w:tr>
      <w:tr w:rsidR="006F7636" w:rsidRPr="006838A6" w14:paraId="1B9D5C3E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0647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4A470" w14:textId="63FC26E5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 verrucospinosa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43F0" w14:textId="5B6D09AA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C3391" w14:textId="01189CDF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Vietnam, Thai Nguyen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3124D" w14:textId="2846CFE2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MH828726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1D889" w14:textId="3FA1E5C6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TN3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CBAF7" w14:textId="40F8A5A6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unpublished</w:t>
            </w:r>
          </w:p>
        </w:tc>
      </w:tr>
      <w:tr w:rsidR="006F7636" w:rsidRPr="006838A6" w14:paraId="20EC6C9D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7E14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B103" w14:textId="1DF7A2D4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Chaparana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delacouri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A1B9" w14:textId="402E6A78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03AF" w14:textId="4FB7540F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Laos,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Xekong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Kaleum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7235F" w14:textId="4720B4D1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EU979812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4C256" w14:textId="4CC588F2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FMNH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258619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03A60" w14:textId="51238FA5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047BD6ED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808E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7FEE" w14:textId="5C4A7DB6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BE14" w14:textId="30C5A7FA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BDF54" w14:textId="29C9FB23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Laos,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Xekong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Kaleum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38018" w14:textId="44B434F9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EU979803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5E5BE" w14:textId="50610454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FMNH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258383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B9FBD" w14:textId="34EFFC7C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61D64670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0FD98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6C3D" w14:textId="75B5DF16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Paa</w:t>
            </w:r>
            <w:proofErr w:type="spellEnd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2697" w14:textId="5D3C381D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Quasipaa </w:t>
            </w:r>
            <w:r w:rsidRPr="00ED4133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cf.</w:t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verrucospinosa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B652B" w14:textId="6A41AABE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Vietnam, Kon Tum, Ngoc Linh Mt.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4F545" w14:textId="74401EAD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EU979804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18F5" w14:textId="5AE5C304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ROM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37390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42E04" w14:textId="3B774725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2E9AB9C3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219B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B3F3B" w14:textId="69F13659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</w:t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yei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58118" w14:textId="65BEE15A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Quasipaa</w:t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yei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63436" w14:textId="66D81E8C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Henan,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Shangcheng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C1D3" w14:textId="0C18CD6F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DQ118488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9D10" w14:textId="2E8DD65E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YNU-HU200205151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2762" w14:textId="1265B316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752EFF69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49EE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1EC02" w14:textId="62940BC9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Outgroups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7B336" w14:textId="16816EE0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30396" w14:textId="1011D0BC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D4EF0" w14:textId="64951215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Outgroups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FE91" w14:textId="425CFB8F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7CF0D" w14:textId="2B504B14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F7636" w:rsidRPr="006838A6" w14:paraId="60913264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493F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BB128" w14:textId="45E39754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Hoplobatrachus rugulosus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81902" w14:textId="47315A5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Hoplobatrachus rugulosus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3485" w14:textId="4B6399DD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China, Yunnan, Xishuangbanna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FC782" w14:textId="4712A075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DQ458251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57CFF" w14:textId="30A274EF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SCUM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0437941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3A5F" w14:textId="636CB2CA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514B5DEF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050A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1AE2" w14:textId="5C13D18A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Hoplobatrachus rugulosus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95087" w14:textId="7F5A7305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Hoplobatrachus rugulosus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319E" w14:textId="4BFB897E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Vietnam, Vinh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Phuc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, Tam Dao NP.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36DCB" w14:textId="0BD67839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EU979844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7ADBC" w14:textId="3DCEE731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MVZ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224079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0C67B" w14:textId="45881D64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0CDEF549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5F8066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CDBC73" w14:textId="11DC4FF6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Fejervarya limnocharis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C330C4" w14:textId="4BF4408C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Fejervarya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multistriata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329065" w14:textId="745D0CD4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Vietnam, Vinh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Phuc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, Tam Dao NP.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DA2738" w14:textId="30C21648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EU979847</w:t>
            </w: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1F4F7D" w14:textId="20DD85F9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MVZ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226347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390E1B" w14:textId="6D6975AD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482EB91F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9778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E3C3A6" w14:textId="01D44DFC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Fejervarya limnocharis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D5B2CA" w14:textId="48C071D2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Fejervarya </w:t>
            </w:r>
            <w:proofErr w:type="spellStart"/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multistriata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38B00C" w14:textId="19DB64C1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China,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Hainam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Sanya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C68CD4" w14:textId="10B4F3F8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EU979848</w:t>
            </w: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15A45D" w14:textId="090018E2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SCUM </w:t>
            </w: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H003CJ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4F6DA8" w14:textId="63C75AE2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Chen et al. 2009</w:t>
            </w:r>
          </w:p>
        </w:tc>
      </w:tr>
      <w:tr w:rsidR="006F7636" w:rsidRPr="006838A6" w14:paraId="5212F98A" w14:textId="77777777" w:rsidTr="006F7636">
        <w:trPr>
          <w:trHeight w:val="167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0B41A" w14:textId="77777777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A1B1E" w14:textId="71F6868F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Fejervarya limnocharis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F274A" w14:textId="199522D3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Fejervarya limnocharis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3101B" w14:textId="0965AA55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Indonesia, Java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DCDEE" w14:textId="1C4442C4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AB277302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1C913" w14:textId="01C2226A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838A6">
              <w:rPr>
                <w:rFonts w:eastAsia="Times New Roman" w:cs="Times New Roman"/>
                <w:color w:val="132959"/>
                <w:sz w:val="16"/>
                <w:szCs w:val="16"/>
              </w:rPr>
              <w:t>N/a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BBEC9" w14:textId="0FAEDB62" w:rsidR="006F7636" w:rsidRPr="006838A6" w:rsidRDefault="006F7636" w:rsidP="006F76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>Kotaki</w:t>
            </w:r>
            <w:proofErr w:type="spellEnd"/>
            <w:r w:rsidRPr="006838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et al. 2008</w:t>
            </w:r>
          </w:p>
        </w:tc>
      </w:tr>
    </w:tbl>
    <w:p w14:paraId="2FA3C966" w14:textId="77777777" w:rsidR="006838A6" w:rsidRDefault="006838A6"/>
    <w:sectPr w:rsidR="006838A6" w:rsidSect="006838A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2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A6"/>
    <w:rsid w:val="0036676D"/>
    <w:rsid w:val="00491203"/>
    <w:rsid w:val="006838A6"/>
    <w:rsid w:val="006F7636"/>
    <w:rsid w:val="00761792"/>
    <w:rsid w:val="0095135E"/>
    <w:rsid w:val="00A15904"/>
    <w:rsid w:val="00B62552"/>
    <w:rsid w:val="00D051B6"/>
    <w:rsid w:val="00D74337"/>
    <w:rsid w:val="00ED4133"/>
    <w:rsid w:val="00ED534F"/>
    <w:rsid w:val="00F405BD"/>
    <w:rsid w:val="00F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BBB3"/>
  <w15:docId w15:val="{EB12ACDD-5B1A-408D-93D3-6D1F126E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838A6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838A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6838A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a0"/>
    <w:rsid w:val="006838A6"/>
    <w:rPr>
      <w:rFonts w:ascii="TimesNewRomanPSMT2" w:hAnsi="TimesNewRomanPSMT2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54AFE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4AFE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chatmongkon suwannapoom</cp:lastModifiedBy>
  <cp:revision>2</cp:revision>
  <dcterms:created xsi:type="dcterms:W3CDTF">2021-09-24T02:47:00Z</dcterms:created>
  <dcterms:modified xsi:type="dcterms:W3CDTF">2021-09-24T02:47:00Z</dcterms:modified>
</cp:coreProperties>
</file>