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78" w:rsidRDefault="00A06778" w:rsidP="00970C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1531"/>
        <w:gridCol w:w="1460"/>
        <w:gridCol w:w="4999"/>
        <w:gridCol w:w="1367"/>
        <w:gridCol w:w="1028"/>
        <w:gridCol w:w="438"/>
        <w:gridCol w:w="438"/>
        <w:gridCol w:w="438"/>
        <w:gridCol w:w="438"/>
        <w:gridCol w:w="438"/>
        <w:gridCol w:w="438"/>
      </w:tblGrid>
      <w:tr w:rsidR="00B0724F" w:rsidRPr="00B0724F" w:rsidTr="00B0724F">
        <w:trPr>
          <w:trHeight w:val="660"/>
        </w:trPr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Order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z</w:t>
            </w: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ation Status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mode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FAI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FLO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PIC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SMG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SMR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TER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Arachnida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Araneae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Araneidae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Gibbaranea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occidentalis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Wunderlich, 1989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Mangora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acalypha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Walckenaer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1802)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Cheiracanthiidae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Cheiracanthium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erraticum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Walckenaer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1802)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Clubionidae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Cheiracanthium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floresense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Wunderlich, 2008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Clubiona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terrestris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Westring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Porrhoclubiona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decora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Blackwall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1859)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Dictynidae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Nigma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puella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(Simon, 1870)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Lathys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dentichelis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(Simon, 1883)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Linyphiidae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Acorigone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acoreensis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(Wunderlich, 1992)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Minicia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floresensis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Wunderlich, 1992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Savigniorrhipis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acoreensis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Wunderlich, 1992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Walckenaeria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grandis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(Wunderlich, 1992)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Erigone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atra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Blackwall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Mermessus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bryantae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Ivie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Barrows, 1935)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Oedothorax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fuscus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Blackwall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1834)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Tenuiphantes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tenuis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Blackwall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1852)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Microlinyphia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johnsoni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Blackwall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1859)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Tenuiphantes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miguelensis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(Wunderlich, 1992)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Lycosidae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Pardosa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acorensis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Simon, 1883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Mimetidae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Ero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furcata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(Villers, 1789)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Pisauridae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Pisaura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acoreensis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Wunderlich, 1992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Salticidae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Macaroeris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Blackwall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1867)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Tetragnathidae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Sancus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acoreensis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(Wunderlich, 1992)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Metellina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merianae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Scopoli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1763)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Theridiidae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Lasaeola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oceanica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Simon, 1883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Rugathodes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acoreensis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Wunderlich, 1992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Steatoda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 grossa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(C. L.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Koch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, 1838)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Theridion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musivivum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Schmidt, 1956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Thomisidae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Xysticus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Canestrini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P-Ex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gridAfter w:val="1"/>
          <w:wAfter w:w="438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Opiliones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Phalangiidae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Leiobunum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blackwalli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Meade, 1861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Pseudoscorpiones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Chthoniidae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Ephippiochthonius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tetrachelatus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Preyssler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1790)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P-Ch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Diplopoda</w:t>
            </w:r>
          </w:p>
        </w:tc>
        <w:tc>
          <w:tcPr>
            <w:tcW w:w="153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Julida</w:t>
            </w:r>
            <w:proofErr w:type="spellEnd"/>
          </w:p>
        </w:tc>
        <w:tc>
          <w:tcPr>
            <w:tcW w:w="146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Julidae</w:t>
            </w:r>
            <w:proofErr w:type="spellEnd"/>
          </w:p>
        </w:tc>
        <w:tc>
          <w:tcPr>
            <w:tcW w:w="499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Ommatoiulus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moreleti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(Lucas, 1860)</w:t>
            </w:r>
          </w:p>
        </w:tc>
        <w:tc>
          <w:tcPr>
            <w:tcW w:w="136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Insecta</w:t>
            </w:r>
            <w:proofErr w:type="spellEnd"/>
          </w:p>
        </w:tc>
        <w:tc>
          <w:tcPr>
            <w:tcW w:w="153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Blattodea</w:t>
            </w:r>
            <w:proofErr w:type="spellEnd"/>
          </w:p>
        </w:tc>
        <w:tc>
          <w:tcPr>
            <w:tcW w:w="1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Corydiidae</w:t>
            </w:r>
            <w:proofErr w:type="spellEnd"/>
          </w:p>
        </w:tc>
        <w:tc>
          <w:tcPr>
            <w:tcW w:w="4999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Zetha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simonyi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(Krauss, 1892)</w:t>
            </w:r>
          </w:p>
        </w:tc>
        <w:tc>
          <w:tcPr>
            <w:tcW w:w="1367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Coleoptera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Corylophidae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Sericoderus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lateralis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Gyllenhal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1827)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Curculionidae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Calacalles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subcarinatus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Israelson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1984)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Pseudophloeophagus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tenax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Wollaston, 1854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Scraptiidae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Anaspis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proteus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Wollaston, 1854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Staphylinidae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Notothecta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dryochares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Israelson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1985)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Atheta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fungi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Gravenhorst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1806)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Hemiptera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Aphididae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Rhopalosiphum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rufiabdominale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(Sasaki, 1899)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Cercopidae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Philaenus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spumarius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Cicadellidae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Eupteryx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azorica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Ribaut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Cixiidae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Cixius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azofloresi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Remane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Asche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Cixius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azomariae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Remane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Asche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Cixius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azopifajo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azofa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Remane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 &amp;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Asche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, 1979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n-GB"/>
              </w:rPr>
              <w:t>Cixius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n-GB"/>
              </w:rPr>
              <w:t>azopifajo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n-GB"/>
              </w:rPr>
              <w:t>azopifajo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 xml:space="preserve">Remane &amp;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Asche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GB"/>
              </w:rPr>
              <w:t>, 1979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Cixius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azoterceirae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Remane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Asche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Cixius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insularis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Lindberg, 1954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Delphacidae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Megamelodes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quadrimaculatus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(Signoret, 1865)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Drepanosiphidae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Anoecia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corni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Fabricius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1775)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Flatidae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Cyphopterum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adcendens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Herrich-Schäffer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1835)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Lachnidae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Cinara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juniperi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(De Geer, 1773)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Lygaeidae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Kleidocerys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ericae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Horváth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1909)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Scolopostethus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decoratus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(Hahn, 1833)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Miridae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Pinalitus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oromii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J.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Ribes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Campyloneura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virgula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Herrich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-Schaeffer, 1835)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P-PI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Monalocoris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filicis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(Linnaeus, 1758)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Polymerus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cognatus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Fieber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1858)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Psyllidae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Strophingia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harteni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Hodkinson, 1981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Triozidae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Trioza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laurisilvae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Hodkinson, 1990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Lepidoptera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Crambidae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Eudonia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luteusalis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(Hampson, 1907)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Scoparia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coecimaculalis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Warren, 1905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Sl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Geometridae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Ascotis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fortunata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azorica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Pinker, 1971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Cyclophora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azorensis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Prout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1920)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Xanthorhoe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inaequata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Warren, 1905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Orthonama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obstipata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Fabricius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1794)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Rhopobota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naevana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Hübner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[1817])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Yponomeutidae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Argyresthia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atlanticella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Rebel, 1940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Microcoryphia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Machilidae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Trigoniophthalmus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borgesi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Mendes,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Gaju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, Bach &amp;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Molero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, 2000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Dilta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saxicola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(Womersley, 1930)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Neuroptera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Hemerobiidae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Hemerobius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azoricus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Tjeder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P-PI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Psocoptera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Caeciliusidae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Valenzuela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burmeisteri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Brauer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1876)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Valenzuela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flavidus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(Stephens, 1836)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Ectopsocidae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Ectopsocus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briggsi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McLachlan, 1899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Elipsocidae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Elipsocus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azoricus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Meinander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Elipsocus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brincki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Badonnel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Lachesillidae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Lachesilla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greeni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(Pearman, 1933)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Trichopsocidae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Trichopsocus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clarus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(Banks, 1908)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S-Ch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Thysanoptera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Aeolothripidae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Aeolothrips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gloriosus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Bagnall, 1914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P-PI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Phlaeothripidae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Eurythrips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tristis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Hood, 1941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Hoplothrips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ulmi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Fabricius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1781)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F-PI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Thripidae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Aptinothrips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rufus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Haliday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1836)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Heliothrips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haemorrhoidalis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Bouché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1833)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H-Pl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24F" w:rsidRPr="00B0724F" w:rsidTr="00B0724F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2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Trichoptera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Limnephilidae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Limnephilus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atlanticus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Nybom</w:t>
            </w:r>
            <w:proofErr w:type="spellEnd"/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24F" w:rsidRPr="00B0724F" w:rsidRDefault="00B0724F" w:rsidP="00B0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P-Ch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2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2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2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4F" w:rsidRPr="00B0724F" w:rsidRDefault="002C0373" w:rsidP="00B0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2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A06778" w:rsidRPr="002A7961" w:rsidRDefault="00A06778" w:rsidP="00970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C5" w:rsidRPr="002A7961" w:rsidRDefault="00970CC5" w:rsidP="00970CC5">
      <w:pPr>
        <w:rPr>
          <w:rFonts w:ascii="Times New Roman" w:hAnsi="Times New Roman" w:cs="Times New Roman"/>
          <w:sz w:val="24"/>
          <w:szCs w:val="24"/>
        </w:rPr>
      </w:pPr>
    </w:p>
    <w:p w:rsidR="008A5104" w:rsidRDefault="008A5104"/>
    <w:sectPr w:rsidR="008A5104" w:rsidSect="00431E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C90"/>
    <w:multiLevelType w:val="hybridMultilevel"/>
    <w:tmpl w:val="DB002C5E"/>
    <w:lvl w:ilvl="0" w:tplc="7ABC1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C5"/>
    <w:rsid w:val="002C0373"/>
    <w:rsid w:val="003C72EF"/>
    <w:rsid w:val="00431EFD"/>
    <w:rsid w:val="005356E5"/>
    <w:rsid w:val="005643C6"/>
    <w:rsid w:val="005B37F3"/>
    <w:rsid w:val="00821448"/>
    <w:rsid w:val="008762AA"/>
    <w:rsid w:val="008A5104"/>
    <w:rsid w:val="008B5845"/>
    <w:rsid w:val="00970CC5"/>
    <w:rsid w:val="009E6D3F"/>
    <w:rsid w:val="00A06778"/>
    <w:rsid w:val="00B0724F"/>
    <w:rsid w:val="00D664B5"/>
    <w:rsid w:val="00E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B33E"/>
  <w15:chartTrackingRefBased/>
  <w15:docId w15:val="{AE037291-2D44-482C-8240-4CA7B1D7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6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10</cp:revision>
  <dcterms:created xsi:type="dcterms:W3CDTF">2021-12-17T14:19:00Z</dcterms:created>
  <dcterms:modified xsi:type="dcterms:W3CDTF">2021-12-31T16:46:00Z</dcterms:modified>
</cp:coreProperties>
</file>